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279" w:rsidRPr="004A6BA0" w:rsidRDefault="00780279" w:rsidP="00780279">
      <w:pPr>
        <w:pStyle w:val="NormalWeb"/>
        <w:shd w:val="clear" w:color="auto" w:fill="FFFFFF"/>
        <w:rPr>
          <w:rFonts w:ascii="Open Sans" w:hAnsi="Open Sans" w:cs="Arial"/>
          <w:color w:val="000000" w:themeColor="text1"/>
          <w:sz w:val="23"/>
          <w:szCs w:val="23"/>
          <w:lang w:val="af-ZA"/>
        </w:rPr>
      </w:pPr>
      <w:r w:rsidRPr="004A6BA0">
        <w:rPr>
          <w:rFonts w:ascii="Open Sans" w:hAnsi="Open Sans" w:cs="Arial"/>
          <w:color w:val="000000" w:themeColor="text1"/>
          <w:sz w:val="23"/>
          <w:szCs w:val="23"/>
          <w:lang w:val="af-ZA"/>
        </w:rPr>
        <w:t xml:space="preserve">Daar moet dringende verandering aangebring word aan </w:t>
      </w:r>
      <w:r w:rsidRPr="004A6BA0">
        <w:rPr>
          <w:rFonts w:ascii="Open Sans" w:hAnsi="Open Sans" w:cs="Arial"/>
          <w:color w:val="000000" w:themeColor="text1"/>
          <w:sz w:val="23"/>
          <w:szCs w:val="23"/>
          <w:lang w:val="af-ZA"/>
        </w:rPr>
        <w:fldChar w:fldCharType="begin"/>
      </w:r>
      <w:r w:rsidRPr="004A6BA0">
        <w:rPr>
          <w:rFonts w:ascii="Open Sans" w:hAnsi="Open Sans" w:cs="Arial"/>
          <w:color w:val="000000" w:themeColor="text1"/>
          <w:sz w:val="23"/>
          <w:szCs w:val="23"/>
          <w:lang w:val="af-ZA"/>
        </w:rPr>
        <w:instrText xml:space="preserve"> HYPERLINK "http://landbou.com/nuus/dien-30-minder-stikstof-toe/" </w:instrText>
      </w:r>
      <w:r w:rsidRPr="004A6BA0">
        <w:rPr>
          <w:rFonts w:ascii="Open Sans" w:hAnsi="Open Sans" w:cs="Arial"/>
          <w:color w:val="000000" w:themeColor="text1"/>
          <w:sz w:val="23"/>
          <w:szCs w:val="23"/>
          <w:lang w:val="af-ZA"/>
        </w:rPr>
        <w:fldChar w:fldCharType="separate"/>
      </w:r>
      <w:r w:rsidRPr="004A6BA0">
        <w:rPr>
          <w:rStyle w:val="Hyperlink"/>
          <w:rFonts w:ascii="Open Sans" w:hAnsi="Open Sans" w:cs="Arial"/>
          <w:color w:val="000000" w:themeColor="text1"/>
          <w:sz w:val="23"/>
          <w:szCs w:val="23"/>
          <w:lang w:val="af-ZA"/>
        </w:rPr>
        <w:t>die gebruik van kunsmis</w:t>
      </w:r>
      <w:r w:rsidRPr="004A6BA0">
        <w:rPr>
          <w:rFonts w:ascii="Open Sans" w:hAnsi="Open Sans" w:cs="Arial"/>
          <w:color w:val="000000" w:themeColor="text1"/>
          <w:sz w:val="23"/>
          <w:szCs w:val="23"/>
          <w:lang w:val="af-ZA"/>
        </w:rPr>
        <w:fldChar w:fldCharType="end"/>
      </w:r>
      <w:r w:rsidRPr="004A6BA0">
        <w:rPr>
          <w:rFonts w:ascii="Open Sans" w:hAnsi="Open Sans" w:cs="Arial"/>
          <w:color w:val="000000" w:themeColor="text1"/>
          <w:sz w:val="23"/>
          <w:szCs w:val="23"/>
          <w:lang w:val="af-ZA"/>
        </w:rPr>
        <w:t xml:space="preserve"> om ernstige skade aan die ongewing te voorkom, luidens navorsers wat die eerste wêreldwye ontleding van stikstofgebruik in gewasproduksie gedoen het.</w:t>
      </w:r>
    </w:p>
    <w:p w:rsidR="00780279" w:rsidRPr="004A6BA0" w:rsidRDefault="00780279" w:rsidP="00780279">
      <w:pPr>
        <w:pStyle w:val="NormalWeb"/>
        <w:shd w:val="clear" w:color="auto" w:fill="FFFFFF"/>
        <w:rPr>
          <w:rFonts w:ascii="Open Sans" w:hAnsi="Open Sans" w:cs="Arial"/>
          <w:color w:val="000000" w:themeColor="text1"/>
          <w:sz w:val="23"/>
          <w:szCs w:val="23"/>
          <w:lang w:val="af-ZA"/>
        </w:rPr>
      </w:pPr>
      <w:r w:rsidRPr="004A6BA0">
        <w:rPr>
          <w:rFonts w:ascii="Open Sans" w:hAnsi="Open Sans" w:cs="Arial"/>
          <w:color w:val="000000" w:themeColor="text1"/>
          <w:sz w:val="23"/>
          <w:szCs w:val="23"/>
          <w:lang w:val="af-ZA"/>
        </w:rPr>
        <w:t xml:space="preserve">Die navorsingspan, gelei deur Princeton-universiteit, het gekyk na kunsmis- en oesinligting in dele van Amerika, westelike Europa en Afrika suid van die Sahara en het ondersoek hoe beleid en marktoestande boere in dié gebiede se stikstofkunsmisverbruik oor die </w:t>
      </w:r>
      <w:r w:rsidRPr="004A6BA0">
        <w:rPr>
          <w:rStyle w:val="Strong"/>
          <w:rFonts w:ascii="Open Sans" w:hAnsi="Open Sans" w:cs="Arial"/>
          <w:color w:val="000000" w:themeColor="text1"/>
          <w:sz w:val="23"/>
          <w:szCs w:val="23"/>
          <w:lang w:val="af-ZA"/>
        </w:rPr>
        <w:t>afgelope vyf dekades</w:t>
      </w:r>
      <w:r w:rsidRPr="004A6BA0">
        <w:rPr>
          <w:rFonts w:ascii="Open Sans" w:hAnsi="Open Sans" w:cs="Arial"/>
          <w:color w:val="000000" w:themeColor="text1"/>
          <w:sz w:val="23"/>
          <w:szCs w:val="23"/>
          <w:lang w:val="af-ZA"/>
        </w:rPr>
        <w:t xml:space="preserve"> beïnvloed het.</w:t>
      </w:r>
    </w:p>
    <w:p w:rsidR="00780279" w:rsidRPr="004A6BA0" w:rsidRDefault="00780279" w:rsidP="00780279">
      <w:pPr>
        <w:pStyle w:val="NormalWeb"/>
        <w:shd w:val="clear" w:color="auto" w:fill="FFFFFF"/>
        <w:rPr>
          <w:rFonts w:ascii="Open Sans" w:hAnsi="Open Sans" w:cs="Arial"/>
          <w:b/>
          <w:color w:val="000000" w:themeColor="text1"/>
          <w:sz w:val="23"/>
          <w:szCs w:val="23"/>
          <w:u w:val="single"/>
          <w:lang w:val="af-ZA"/>
        </w:rPr>
      </w:pPr>
      <w:r w:rsidRPr="004A6BA0">
        <w:rPr>
          <w:rFonts w:ascii="Open Sans" w:hAnsi="Open Sans" w:cs="Arial"/>
          <w:b/>
          <w:color w:val="000000" w:themeColor="text1"/>
          <w:sz w:val="23"/>
          <w:szCs w:val="23"/>
          <w:u w:val="single"/>
          <w:lang w:val="af-ZA"/>
        </w:rPr>
        <w:t>Die wêreldwye gemiddeld vir stikstofverbruikdoeltreffendheid – ’n maatstaf van die hoeveelheid stikstof wat ’n gewas gebruik om te groei teenoor wat agtergelaat word as besoedeling – is sowat .4. Dit beteken dat 40% van die totale stikstof wat by landbougrond gevoeg word na gewasse gaan, terwyl 60% verlore gaan.</w:t>
      </w:r>
    </w:p>
    <w:p w:rsidR="00780279" w:rsidRPr="004A6BA0" w:rsidRDefault="00780279" w:rsidP="00780279">
      <w:pPr>
        <w:pStyle w:val="NormalWeb"/>
        <w:shd w:val="clear" w:color="auto" w:fill="FFFFFF"/>
        <w:rPr>
          <w:rFonts w:ascii="Open Sans" w:hAnsi="Open Sans" w:cs="Arial"/>
          <w:b/>
          <w:color w:val="000000" w:themeColor="text1"/>
          <w:sz w:val="23"/>
          <w:szCs w:val="23"/>
          <w:u w:val="single"/>
          <w:lang w:val="af-ZA"/>
        </w:rPr>
      </w:pPr>
      <w:r w:rsidRPr="004A6BA0">
        <w:rPr>
          <w:rFonts w:ascii="Open Sans" w:hAnsi="Open Sans" w:cs="Arial"/>
          <w:b/>
          <w:color w:val="000000" w:themeColor="text1"/>
          <w:sz w:val="23"/>
          <w:szCs w:val="23"/>
          <w:u w:val="single"/>
          <w:lang w:val="af-ZA"/>
        </w:rPr>
        <w:t>Na aanleiding van hul bevindinge sê die span dat die bogenoemde vlak na 70%-doeltreffendheid opgestoot moet word sodat net 30% van die toegediende stikstof verlore gaan.</w:t>
      </w:r>
    </w:p>
    <w:p w:rsidR="00780279" w:rsidRPr="004A6BA0" w:rsidRDefault="00780279" w:rsidP="00780279">
      <w:pPr>
        <w:pStyle w:val="NormalWeb"/>
        <w:shd w:val="clear" w:color="auto" w:fill="FFFFFF"/>
        <w:rPr>
          <w:rFonts w:ascii="Open Sans" w:hAnsi="Open Sans" w:cs="Arial"/>
          <w:color w:val="000000" w:themeColor="text1"/>
          <w:sz w:val="23"/>
          <w:szCs w:val="23"/>
          <w:lang w:val="af-ZA"/>
        </w:rPr>
      </w:pPr>
      <w:r w:rsidRPr="004A6BA0">
        <w:rPr>
          <w:rFonts w:ascii="Open Sans" w:hAnsi="Open Sans" w:cs="Arial"/>
          <w:color w:val="000000" w:themeColor="text1"/>
          <w:sz w:val="23"/>
          <w:szCs w:val="23"/>
          <w:lang w:val="af-ZA"/>
        </w:rPr>
        <w:t xml:space="preserve">In dele van die wêreld soos Amerika en Europa het boere oeste vergroot sonder om noemenswaardig meer kunsmis toe te dien deur tegnologie te gebruik wat stikstofdoeltreffendheid verbeter. In China en Indië leun dit egter na die ander kant aangesien daar swaar gebruik gemaak word van regeringsgesubsidieerde kunsmis. In Afrika suid van die Sahara lyk dinge ook weer anders. In Malawi is oesopbrengste laag weens ’n </w:t>
      </w:r>
      <w:r w:rsidRPr="004A6BA0">
        <w:rPr>
          <w:rFonts w:ascii="Open Sans" w:hAnsi="Open Sans" w:cs="Arial"/>
          <w:color w:val="000000" w:themeColor="text1"/>
          <w:sz w:val="23"/>
          <w:szCs w:val="23"/>
          <w:lang w:val="af-ZA"/>
        </w:rPr>
        <w:fldChar w:fldCharType="begin"/>
      </w:r>
      <w:r w:rsidRPr="004A6BA0">
        <w:rPr>
          <w:rFonts w:ascii="Open Sans" w:hAnsi="Open Sans" w:cs="Arial"/>
          <w:color w:val="000000" w:themeColor="text1"/>
          <w:sz w:val="23"/>
          <w:szCs w:val="23"/>
          <w:lang w:val="af-ZA"/>
        </w:rPr>
        <w:instrText xml:space="preserve"> HYPERLINK "http://landbou.com/nuus/grondtoets-verminder-bemestingkoste/" </w:instrText>
      </w:r>
      <w:r w:rsidRPr="004A6BA0">
        <w:rPr>
          <w:rFonts w:ascii="Open Sans" w:hAnsi="Open Sans" w:cs="Arial"/>
          <w:color w:val="000000" w:themeColor="text1"/>
          <w:sz w:val="23"/>
          <w:szCs w:val="23"/>
          <w:lang w:val="af-ZA"/>
        </w:rPr>
        <w:fldChar w:fldCharType="separate"/>
      </w:r>
      <w:r w:rsidRPr="004A6BA0">
        <w:rPr>
          <w:rStyle w:val="Hyperlink"/>
          <w:rFonts w:ascii="Open Sans" w:hAnsi="Open Sans" w:cs="Arial"/>
          <w:color w:val="000000" w:themeColor="text1"/>
          <w:sz w:val="23"/>
          <w:szCs w:val="23"/>
          <w:lang w:val="af-ZA"/>
        </w:rPr>
        <w:t>tekort aan toegang</w:t>
      </w:r>
      <w:r w:rsidRPr="004A6BA0">
        <w:rPr>
          <w:rFonts w:ascii="Open Sans" w:hAnsi="Open Sans" w:cs="Arial"/>
          <w:color w:val="000000" w:themeColor="text1"/>
          <w:sz w:val="23"/>
          <w:szCs w:val="23"/>
          <w:lang w:val="af-ZA"/>
        </w:rPr>
        <w:fldChar w:fldCharType="end"/>
      </w:r>
      <w:r w:rsidRPr="004A6BA0">
        <w:rPr>
          <w:rFonts w:ascii="Open Sans" w:hAnsi="Open Sans" w:cs="Arial"/>
          <w:color w:val="000000" w:themeColor="text1"/>
          <w:sz w:val="23"/>
          <w:szCs w:val="23"/>
          <w:lang w:val="af-ZA"/>
        </w:rPr>
        <w:t xml:space="preserve"> tot kunsmis.</w:t>
      </w:r>
    </w:p>
    <w:p w:rsidR="00EF71BF" w:rsidRPr="004A6BA0" w:rsidRDefault="00467DE2">
      <w:pPr>
        <w:rPr>
          <w:color w:val="000000" w:themeColor="text1"/>
        </w:rPr>
      </w:pPr>
      <w:proofErr w:type="spellStart"/>
      <w:r w:rsidRPr="004A6BA0">
        <w:rPr>
          <w:color w:val="000000" w:themeColor="text1"/>
        </w:rPr>
        <w:t>Bron</w:t>
      </w:r>
      <w:proofErr w:type="spellEnd"/>
      <w:r w:rsidRPr="004A6BA0">
        <w:rPr>
          <w:color w:val="000000" w:themeColor="text1"/>
        </w:rPr>
        <w:t>: LBW 28122015</w:t>
      </w:r>
      <w:bookmarkStart w:id="0" w:name="_GoBack"/>
      <w:bookmarkEnd w:id="0"/>
    </w:p>
    <w:sectPr w:rsidR="00EF71BF" w:rsidRPr="004A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9"/>
    <w:rsid w:val="00467DE2"/>
    <w:rsid w:val="004A6BA0"/>
    <w:rsid w:val="00780279"/>
    <w:rsid w:val="00EF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21F08-0968-4A4A-9D89-DF718737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279"/>
    <w:rPr>
      <w:strike w:val="0"/>
      <w:dstrike w:val="0"/>
      <w:color w:val="D40018"/>
      <w:u w:val="none"/>
      <w:effect w:val="none"/>
      <w:shd w:val="clear" w:color="auto" w:fill="auto"/>
    </w:rPr>
  </w:style>
  <w:style w:type="character" w:styleId="Strong">
    <w:name w:val="Strong"/>
    <w:basedOn w:val="DefaultParagraphFont"/>
    <w:uiPriority w:val="22"/>
    <w:qFormat/>
    <w:rsid w:val="00780279"/>
    <w:rPr>
      <w:b/>
      <w:bCs/>
    </w:rPr>
  </w:style>
  <w:style w:type="paragraph" w:styleId="NormalWeb">
    <w:name w:val="Normal (Web)"/>
    <w:basedOn w:val="Normal"/>
    <w:uiPriority w:val="99"/>
    <w:semiHidden/>
    <w:unhideWhenUsed/>
    <w:rsid w:val="00780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448372">
      <w:bodyDiv w:val="1"/>
      <w:marLeft w:val="0"/>
      <w:marRight w:val="0"/>
      <w:marTop w:val="0"/>
      <w:marBottom w:val="0"/>
      <w:divBdr>
        <w:top w:val="none" w:sz="0" w:space="0" w:color="auto"/>
        <w:left w:val="none" w:sz="0" w:space="0" w:color="auto"/>
        <w:bottom w:val="none" w:sz="0" w:space="0" w:color="auto"/>
        <w:right w:val="none" w:sz="0" w:space="0" w:color="auto"/>
      </w:divBdr>
      <w:divsChild>
        <w:div w:id="1663390341">
          <w:marLeft w:val="0"/>
          <w:marRight w:val="0"/>
          <w:marTop w:val="0"/>
          <w:marBottom w:val="0"/>
          <w:divBdr>
            <w:top w:val="none" w:sz="0" w:space="0" w:color="auto"/>
            <w:left w:val="none" w:sz="0" w:space="0" w:color="auto"/>
            <w:bottom w:val="none" w:sz="0" w:space="0" w:color="auto"/>
            <w:right w:val="none" w:sz="0" w:space="0" w:color="auto"/>
          </w:divBdr>
          <w:divsChild>
            <w:div w:id="294137788">
              <w:marLeft w:val="0"/>
              <w:marRight w:val="0"/>
              <w:marTop w:val="0"/>
              <w:marBottom w:val="0"/>
              <w:divBdr>
                <w:top w:val="none" w:sz="0" w:space="0" w:color="auto"/>
                <w:left w:val="none" w:sz="0" w:space="0" w:color="auto"/>
                <w:bottom w:val="none" w:sz="0" w:space="0" w:color="auto"/>
                <w:right w:val="none" w:sz="0" w:space="0" w:color="auto"/>
              </w:divBdr>
              <w:divsChild>
                <w:div w:id="873923244">
                  <w:marLeft w:val="0"/>
                  <w:marRight w:val="0"/>
                  <w:marTop w:val="0"/>
                  <w:marBottom w:val="0"/>
                  <w:divBdr>
                    <w:top w:val="none" w:sz="0" w:space="0" w:color="auto"/>
                    <w:left w:val="none" w:sz="0" w:space="0" w:color="auto"/>
                    <w:bottom w:val="none" w:sz="0" w:space="0" w:color="auto"/>
                    <w:right w:val="none" w:sz="0" w:space="0" w:color="auto"/>
                  </w:divBdr>
                  <w:divsChild>
                    <w:div w:id="1440447074">
                      <w:marLeft w:val="0"/>
                      <w:marRight w:val="0"/>
                      <w:marTop w:val="0"/>
                      <w:marBottom w:val="0"/>
                      <w:divBdr>
                        <w:top w:val="none" w:sz="0" w:space="0" w:color="auto"/>
                        <w:left w:val="none" w:sz="0" w:space="0" w:color="auto"/>
                        <w:bottom w:val="none" w:sz="0" w:space="0" w:color="auto"/>
                        <w:right w:val="none" w:sz="0" w:space="0" w:color="auto"/>
                      </w:divBdr>
                      <w:divsChild>
                        <w:div w:id="1428237350">
                          <w:marLeft w:val="0"/>
                          <w:marRight w:val="0"/>
                          <w:marTop w:val="0"/>
                          <w:marBottom w:val="0"/>
                          <w:divBdr>
                            <w:top w:val="none" w:sz="0" w:space="0" w:color="auto"/>
                            <w:left w:val="none" w:sz="0" w:space="0" w:color="auto"/>
                            <w:bottom w:val="none" w:sz="0" w:space="0" w:color="auto"/>
                            <w:right w:val="none" w:sz="0" w:space="0" w:color="auto"/>
                          </w:divBdr>
                          <w:divsChild>
                            <w:div w:id="2090467774">
                              <w:marLeft w:val="0"/>
                              <w:marRight w:val="0"/>
                              <w:marTop w:val="0"/>
                              <w:marBottom w:val="0"/>
                              <w:divBdr>
                                <w:top w:val="none" w:sz="0" w:space="0" w:color="auto"/>
                                <w:left w:val="none" w:sz="0" w:space="0" w:color="auto"/>
                                <w:bottom w:val="none" w:sz="0" w:space="0" w:color="auto"/>
                                <w:right w:val="none" w:sz="0" w:space="0" w:color="auto"/>
                              </w:divBdr>
                              <w:divsChild>
                                <w:div w:id="892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Jakes Du Plessis</dc:creator>
  <cp:lastModifiedBy>Jurgens Clark</cp:lastModifiedBy>
  <cp:revision>2</cp:revision>
  <dcterms:created xsi:type="dcterms:W3CDTF">2016-01-04T05:41:00Z</dcterms:created>
  <dcterms:modified xsi:type="dcterms:W3CDTF">2016-01-04T05:41:00Z</dcterms:modified>
</cp:coreProperties>
</file>